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B73E" w14:textId="3FACB301" w:rsidR="00E000A7" w:rsidRPr="003746B6" w:rsidRDefault="00E000A7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441F16A5" w14:textId="2F68FF8A" w:rsidR="005D4E3A" w:rsidRDefault="00CD5AA5" w:rsidP="00B768B8">
      <w:pPr>
        <w:spacing w:line="276" w:lineRule="auto"/>
        <w:rPr>
          <w:rFonts w:ascii="Century Gothic" w:hAnsi="Century Gothic"/>
          <w:sz w:val="32"/>
          <w:szCs w:val="32"/>
        </w:rPr>
      </w:pPr>
      <w:r w:rsidRPr="003746B6">
        <w:rPr>
          <w:rFonts w:ascii="Century Gothic" w:hAnsi="Century Gothic"/>
          <w:sz w:val="32"/>
          <w:szCs w:val="32"/>
        </w:rPr>
        <w:t>Dear</w:t>
      </w:r>
      <w:r w:rsidR="003D3596">
        <w:rPr>
          <w:rFonts w:ascii="Century Gothic" w:hAnsi="Century Gothic"/>
          <w:sz w:val="32"/>
          <w:szCs w:val="32"/>
        </w:rPr>
        <w:t xml:space="preserve"> </w:t>
      </w:r>
      <w:r w:rsidR="003D3596" w:rsidRPr="003D3596">
        <w:rPr>
          <w:rFonts w:ascii="Century Gothic" w:hAnsi="Century Gothic"/>
          <w:sz w:val="32"/>
          <w:szCs w:val="32"/>
          <w:highlight w:val="yellow"/>
        </w:rPr>
        <w:t>&lt;&lt;patient name&gt;&gt;</w:t>
      </w:r>
    </w:p>
    <w:p w14:paraId="3D5D296B" w14:textId="293D7C83" w:rsidR="003105EA" w:rsidRDefault="006C5CEB" w:rsidP="00B768B8">
      <w:pPr>
        <w:spacing w:line="276" w:lineRule="auto"/>
        <w:rPr>
          <w:rFonts w:ascii="Century Gothic" w:hAnsi="Century Gothic"/>
          <w:sz w:val="32"/>
          <w:szCs w:val="32"/>
        </w:rPr>
      </w:pPr>
      <w:r w:rsidRPr="006C5CEB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anchor distT="0" distB="0" distL="114300" distR="114300" simplePos="0" relativeHeight="251677696" behindDoc="0" locked="0" layoutInCell="1" allowOverlap="1" wp14:anchorId="3CA9DBE4" wp14:editId="108E6931">
            <wp:simplePos x="0" y="0"/>
            <wp:positionH relativeFrom="column">
              <wp:posOffset>-1939611</wp:posOffset>
            </wp:positionH>
            <wp:positionV relativeFrom="paragraph">
              <wp:posOffset>365695</wp:posOffset>
            </wp:positionV>
            <wp:extent cx="1597025" cy="1597025"/>
            <wp:effectExtent l="0" t="0" r="0" b="3175"/>
            <wp:wrapSquare wrapText="bothSides"/>
            <wp:docPr id="6" name="Picture 6" descr="Ka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m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AEBEE" w14:textId="3A04C2D9" w:rsidR="00282EC9" w:rsidRPr="00A532AC" w:rsidRDefault="00282EC9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letter is </w:t>
      </w:r>
      <w:r w:rsidR="00A532AC">
        <w:rPr>
          <w:rFonts w:ascii="Century Gothic" w:hAnsi="Century Gothic"/>
          <w:sz w:val="32"/>
          <w:szCs w:val="32"/>
        </w:rPr>
        <w:t xml:space="preserve">about your </w:t>
      </w:r>
      <w:r w:rsidR="00A532AC">
        <w:rPr>
          <w:rFonts w:ascii="Century Gothic" w:hAnsi="Century Gothic"/>
          <w:b/>
          <w:bCs/>
          <w:sz w:val="32"/>
          <w:szCs w:val="32"/>
        </w:rPr>
        <w:t>cervical s</w:t>
      </w:r>
      <w:r w:rsidR="003D3596">
        <w:rPr>
          <w:rFonts w:ascii="Century Gothic" w:hAnsi="Century Gothic"/>
          <w:b/>
          <w:bCs/>
          <w:sz w:val="32"/>
          <w:szCs w:val="32"/>
        </w:rPr>
        <w:t>creening</w:t>
      </w:r>
      <w:r w:rsidR="00A532AC">
        <w:rPr>
          <w:rFonts w:ascii="Century Gothic" w:hAnsi="Century Gothic"/>
          <w:b/>
          <w:bCs/>
          <w:sz w:val="32"/>
          <w:szCs w:val="32"/>
        </w:rPr>
        <w:t xml:space="preserve"> test</w:t>
      </w:r>
      <w:r w:rsidR="00A532AC">
        <w:rPr>
          <w:rFonts w:ascii="Century Gothic" w:hAnsi="Century Gothic"/>
          <w:sz w:val="32"/>
          <w:szCs w:val="32"/>
        </w:rPr>
        <w:t xml:space="preserve">. This is a test to check </w:t>
      </w:r>
      <w:r w:rsidR="00E45704">
        <w:rPr>
          <w:rFonts w:ascii="Century Gothic" w:hAnsi="Century Gothic"/>
          <w:sz w:val="32"/>
          <w:szCs w:val="32"/>
        </w:rPr>
        <w:t>the cells in your</w:t>
      </w:r>
      <w:r w:rsidR="00A532AC">
        <w:rPr>
          <w:rFonts w:ascii="Century Gothic" w:hAnsi="Century Gothic"/>
          <w:sz w:val="32"/>
          <w:szCs w:val="32"/>
        </w:rPr>
        <w:t xml:space="preserve"> cervix </w:t>
      </w:r>
      <w:r w:rsidR="00E45704">
        <w:rPr>
          <w:rFonts w:ascii="Century Gothic" w:hAnsi="Century Gothic"/>
          <w:sz w:val="32"/>
          <w:szCs w:val="32"/>
        </w:rPr>
        <w:t xml:space="preserve">are </w:t>
      </w:r>
      <w:r w:rsidR="00A532AC">
        <w:rPr>
          <w:rFonts w:ascii="Century Gothic" w:hAnsi="Century Gothic"/>
          <w:sz w:val="32"/>
          <w:szCs w:val="32"/>
        </w:rPr>
        <w:t>healthy</w:t>
      </w:r>
      <w:r w:rsidR="00E45704">
        <w:rPr>
          <w:rFonts w:ascii="Century Gothic" w:hAnsi="Century Gothic"/>
          <w:sz w:val="32"/>
          <w:szCs w:val="32"/>
        </w:rPr>
        <w:t>. If we see unhealthy cells, we can catch them early</w:t>
      </w:r>
      <w:r w:rsidR="00515DC6">
        <w:rPr>
          <w:rFonts w:ascii="Century Gothic" w:hAnsi="Century Gothic"/>
          <w:sz w:val="32"/>
          <w:szCs w:val="32"/>
        </w:rPr>
        <w:t>,</w:t>
      </w:r>
      <w:r w:rsidR="00E45704">
        <w:rPr>
          <w:rFonts w:ascii="Century Gothic" w:hAnsi="Century Gothic"/>
          <w:sz w:val="32"/>
          <w:szCs w:val="32"/>
        </w:rPr>
        <w:t xml:space="preserve"> so they don’t turn into cancer.</w:t>
      </w:r>
    </w:p>
    <w:p w14:paraId="0C47C40D" w14:textId="1007EA59" w:rsidR="00282EC9" w:rsidRDefault="00282EC9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498E2EF2" w14:textId="048F7A02" w:rsidR="003105EA" w:rsidRDefault="003D3596" w:rsidP="003D3596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72E2DB7" wp14:editId="6487BF08">
            <wp:simplePos x="0" y="0"/>
            <wp:positionH relativeFrom="column">
              <wp:posOffset>-1873885</wp:posOffset>
            </wp:positionH>
            <wp:positionV relativeFrom="paragraph">
              <wp:posOffset>324485</wp:posOffset>
            </wp:positionV>
            <wp:extent cx="1651000" cy="1651000"/>
            <wp:effectExtent l="0" t="0" r="0" b="0"/>
            <wp:wrapSquare wrapText="bothSides"/>
            <wp:docPr id="3" name="Picture 3" descr="Staff n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 nu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704">
        <w:rPr>
          <w:rFonts w:ascii="Century Gothic" w:hAnsi="Century Gothic"/>
          <w:sz w:val="32"/>
          <w:szCs w:val="32"/>
        </w:rPr>
        <w:t>Every woman should have a cervical s</w:t>
      </w:r>
      <w:r>
        <w:rPr>
          <w:rFonts w:ascii="Century Gothic" w:hAnsi="Century Gothic"/>
          <w:sz w:val="32"/>
          <w:szCs w:val="32"/>
        </w:rPr>
        <w:t>creening test</w:t>
      </w:r>
      <w:r w:rsidR="00E45704">
        <w:rPr>
          <w:rFonts w:ascii="Century Gothic" w:hAnsi="Century Gothic"/>
          <w:sz w:val="32"/>
          <w:szCs w:val="32"/>
        </w:rPr>
        <w:t xml:space="preserve">. The risk of cancer can get bigger if you are an older woman. So, we need you to come and </w:t>
      </w:r>
      <w:r w:rsidR="006C5CEB" w:rsidRPr="006C5CEB">
        <w:rPr>
          <w:rFonts w:ascii="Times New Roman" w:eastAsia="Times New Roman" w:hAnsi="Times New Roman" w:cs="Times New Roman"/>
          <w:color w:val="auto"/>
          <w:szCs w:val="24"/>
        </w:rPr>
        <w:fldChar w:fldCharType="begin"/>
      </w:r>
      <w:r w:rsidR="006C5CEB" w:rsidRPr="006C5CEB">
        <w:rPr>
          <w:rFonts w:ascii="Times New Roman" w:eastAsia="Times New Roman" w:hAnsi="Times New Roman" w:cs="Times New Roman"/>
          <w:color w:val="auto"/>
          <w:szCs w:val="24"/>
        </w:rPr>
        <w:instrText xml:space="preserve"> INCLUDEPICTURE "https://app.photosymbols.com/rails/active_storage/representations/redirect/eyJfcmFpbHMiOnsibWVzc2FnZSI6IkJBaHBBZ2RzIiwiZXhwIjpudWxsLCJwdXIiOiJibG9iX2lkIn19--0b90249edf69c06346a3356120776e8ef3615af8/eyJfcmFpbHMiOnsibWVzc2FnZSI6IkJBaDdCem9MWm05eWJXRjBTU0lJY0c1bkJqb0dSVlE2RkhKbGMybDZaVjkwYjE5c2FXMXBkRnNIYVFKWUFta0NXQUk9IiwiZXhwIjpudWxsLCJwdXIiOiJ2YXJpYXRpb24ifX0=--5979fe33e108e0b57be3c5e162e084c4f36d3958/Karam-1.png" \* MERGEFORMATINET </w:instrText>
      </w:r>
      <w:r w:rsidR="006C5CEB" w:rsidRPr="006C5CEB">
        <w:rPr>
          <w:rFonts w:ascii="Times New Roman" w:eastAsia="Times New Roman" w:hAnsi="Times New Roman" w:cs="Times New Roman"/>
          <w:color w:val="auto"/>
          <w:szCs w:val="24"/>
        </w:rPr>
        <w:fldChar w:fldCharType="end"/>
      </w:r>
      <w:r w:rsidR="00E45704">
        <w:rPr>
          <w:rFonts w:ascii="Century Gothic" w:hAnsi="Century Gothic"/>
          <w:sz w:val="32"/>
          <w:szCs w:val="32"/>
        </w:rPr>
        <w:t>get checked.</w:t>
      </w:r>
    </w:p>
    <w:p w14:paraId="5CD964B3" w14:textId="723F40ED" w:rsidR="003105EA" w:rsidRDefault="003105EA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6DF95B62" w14:textId="7DF14544" w:rsidR="00E45704" w:rsidRDefault="00E45704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know the test can feel a bit embarrassing. But it doesn’t </w:t>
      </w:r>
      <w:r w:rsidR="00F15501">
        <w:rPr>
          <w:rFonts w:ascii="Century Gothic" w:hAnsi="Century Gothic"/>
          <w:sz w:val="32"/>
          <w:szCs w:val="32"/>
        </w:rPr>
        <w:t>take long</w:t>
      </w:r>
      <w:r>
        <w:rPr>
          <w:rFonts w:ascii="Century Gothic" w:hAnsi="Century Gothic"/>
          <w:sz w:val="32"/>
          <w:szCs w:val="32"/>
        </w:rPr>
        <w:t xml:space="preserve"> and the nurse who does the test will make you feel safe and relaxed.</w:t>
      </w:r>
    </w:p>
    <w:p w14:paraId="005120C0" w14:textId="643DA7C0" w:rsidR="00F15501" w:rsidRDefault="00F15501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23608F6A" w14:textId="35BAC4F6" w:rsidR="00F15501" w:rsidRPr="00F15501" w:rsidRDefault="006C5CEB" w:rsidP="00B768B8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957721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54BB03D" wp14:editId="7E493A65">
            <wp:simplePos x="0" y="0"/>
            <wp:positionH relativeFrom="column">
              <wp:posOffset>-1868170</wp:posOffset>
            </wp:positionH>
            <wp:positionV relativeFrom="paragraph">
              <wp:posOffset>245568</wp:posOffset>
            </wp:positionV>
            <wp:extent cx="1651000" cy="1651000"/>
            <wp:effectExtent l="0" t="0" r="0" b="0"/>
            <wp:wrapSquare wrapText="bothSides"/>
            <wp:docPr id="1" name="Picture 1" descr="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501">
        <w:rPr>
          <w:rFonts w:ascii="Century Gothic" w:hAnsi="Century Gothic"/>
          <w:b/>
          <w:bCs/>
          <w:sz w:val="32"/>
          <w:szCs w:val="32"/>
        </w:rPr>
        <w:t>Information about HPV</w:t>
      </w:r>
    </w:p>
    <w:p w14:paraId="3F0A501F" w14:textId="6DBB79FE" w:rsidR="003105EA" w:rsidRDefault="00C66A62" w:rsidP="00B768B8">
      <w:pPr>
        <w:spacing w:line="276" w:lineRule="auto"/>
        <w:rPr>
          <w:rFonts w:ascii="Century Gothic" w:hAnsi="Century Gothic"/>
          <w:sz w:val="32"/>
          <w:szCs w:val="32"/>
        </w:rPr>
      </w:pPr>
      <w:r w:rsidRPr="00C66A62">
        <w:rPr>
          <w:rFonts w:ascii="Times New Roman" w:eastAsia="Times New Roman" w:hAnsi="Times New Roman" w:cs="Times New Roman"/>
          <w:color w:val="auto"/>
          <w:szCs w:val="24"/>
        </w:rPr>
        <w:fldChar w:fldCharType="begin"/>
      </w:r>
      <w:r w:rsidR="003D3596">
        <w:rPr>
          <w:rFonts w:ascii="Times New Roman" w:eastAsia="Times New Roman" w:hAnsi="Times New Roman" w:cs="Times New Roman"/>
          <w:color w:val="auto"/>
          <w:szCs w:val="24"/>
        </w:rPr>
        <w:instrText xml:space="preserve"> INCLUDEPICTURE "\\\\xchristie.nhs.uk\\var\\folders\\73\\69b1xm1s2hdfnz294417wpsr0000gn\\T\\com.microsoft.Word\\WebArchiveCopyPasteTempFiles\\Hospital-Carer-Mask_medium.png?v=1590134223" \* MERGEFORMAT </w:instrText>
      </w:r>
      <w:r w:rsidRPr="00C66A62">
        <w:rPr>
          <w:rFonts w:ascii="Times New Roman" w:eastAsia="Times New Roman" w:hAnsi="Times New Roman" w:cs="Times New Roman"/>
          <w:color w:val="auto"/>
          <w:szCs w:val="24"/>
        </w:rPr>
        <w:fldChar w:fldCharType="end"/>
      </w:r>
    </w:p>
    <w:p w14:paraId="691ED794" w14:textId="75783B54" w:rsidR="00F15501" w:rsidRDefault="00F15501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HPV is a virus that can show up in your cervical s</w:t>
      </w:r>
      <w:r w:rsidR="003D3596">
        <w:rPr>
          <w:rFonts w:ascii="Century Gothic" w:hAnsi="Century Gothic"/>
          <w:sz w:val="32"/>
          <w:szCs w:val="32"/>
        </w:rPr>
        <w:t>creening</w:t>
      </w:r>
      <w:r>
        <w:rPr>
          <w:rFonts w:ascii="Century Gothic" w:hAnsi="Century Gothic"/>
          <w:sz w:val="32"/>
          <w:szCs w:val="32"/>
        </w:rPr>
        <w:t xml:space="preserve"> test. HPV is not dangerous, but it can change the shape of your cells. If we don’t check for HPV then this can turn into cervical cancer.</w:t>
      </w:r>
    </w:p>
    <w:p w14:paraId="617D3E9B" w14:textId="49715B37" w:rsidR="00F15501" w:rsidRDefault="00F15501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51F3F6EF" w14:textId="2BFB38EA" w:rsidR="006C5CEB" w:rsidRPr="006C5CEB" w:rsidRDefault="006C5CEB" w:rsidP="006C5CEB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6C5CEB">
        <w:rPr>
          <w:rFonts w:ascii="Times New Roman" w:eastAsia="Times New Roman" w:hAnsi="Times New Roman" w:cs="Times New Roman"/>
          <w:noProof/>
          <w:color w:val="auto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3ED023A3" wp14:editId="17033A46">
            <wp:simplePos x="0" y="0"/>
            <wp:positionH relativeFrom="column">
              <wp:posOffset>-1817346</wp:posOffset>
            </wp:positionH>
            <wp:positionV relativeFrom="paragraph">
              <wp:posOffset>-72639</wp:posOffset>
            </wp:positionV>
            <wp:extent cx="1597025" cy="1597025"/>
            <wp:effectExtent l="0" t="0" r="3175" b="0"/>
            <wp:wrapSquare wrapText="bothSides"/>
            <wp:docPr id="8" name="Picture 8" descr="Dont know wom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t know woman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501">
        <w:rPr>
          <w:rFonts w:ascii="Century Gothic" w:hAnsi="Century Gothic"/>
          <w:sz w:val="32"/>
          <w:szCs w:val="32"/>
        </w:rPr>
        <w:t xml:space="preserve">You can catch HPV from having sex or not </w:t>
      </w:r>
      <w:r w:rsidRPr="006C5CEB">
        <w:rPr>
          <w:rFonts w:ascii="Times New Roman" w:eastAsia="Times New Roman" w:hAnsi="Times New Roman" w:cs="Times New Roman"/>
          <w:color w:val="auto"/>
          <w:szCs w:val="24"/>
        </w:rPr>
        <w:fldChar w:fldCharType="begin"/>
      </w:r>
      <w:r w:rsidRPr="006C5CEB">
        <w:rPr>
          <w:rFonts w:ascii="Times New Roman" w:eastAsia="Times New Roman" w:hAnsi="Times New Roman" w:cs="Times New Roman"/>
          <w:color w:val="auto"/>
          <w:szCs w:val="24"/>
        </w:rPr>
        <w:instrText xml:space="preserve"> INCLUDEPICTURE "https://app.photosymbols.com/rails/active_storage/representations/redirect/eyJfcmFpbHMiOnsibWVzc2FnZSI6IkJBaHBBbTl0IiwiZXhwIjpudWxsLCJwdXIiOiJibG9iX2lkIn19--9bdd57c9e9dea5d266c239dcf16e473e6594e021/eyJfcmFpbHMiOnsibWVzc2FnZSI6IkJBaDdCem9MWm05eWJXRjBTU0lJY0c1bkJqb0dSVlE2RkhKbGMybDZaVjkwYjE5c2FXMXBkRnNIYVFKWUFta0NXQUk9IiwiZXhwIjpudWxsLCJwdXIiOiJ2YXJpYXRpb24ifX0=--5979fe33e108e0b57be3c5e162e084c4f36d3958/Dont_know_woman2.png" \* MERGEFORMATINET </w:instrText>
      </w:r>
      <w:r w:rsidRPr="006C5CEB">
        <w:rPr>
          <w:rFonts w:ascii="Times New Roman" w:eastAsia="Times New Roman" w:hAnsi="Times New Roman" w:cs="Times New Roman"/>
          <w:color w:val="auto"/>
          <w:szCs w:val="24"/>
        </w:rPr>
        <w:fldChar w:fldCharType="end"/>
      </w:r>
    </w:p>
    <w:p w14:paraId="0A8B80A8" w14:textId="17551D0C" w:rsidR="003105EA" w:rsidRDefault="00F15501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having sex. Men can pass on the virus but not have any symptoms. You might have HPV and not even know about it. But we still need to check.</w:t>
      </w:r>
    </w:p>
    <w:p w14:paraId="6C2383D7" w14:textId="12DF47FE" w:rsidR="003105EA" w:rsidRPr="006C5CEB" w:rsidRDefault="006C5CEB" w:rsidP="006C5CEB">
      <w:pPr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0050142" wp14:editId="4526679C">
            <wp:simplePos x="0" y="0"/>
            <wp:positionH relativeFrom="column">
              <wp:posOffset>-1893570</wp:posOffset>
            </wp:positionH>
            <wp:positionV relativeFrom="paragraph">
              <wp:posOffset>261025</wp:posOffset>
            </wp:positionV>
            <wp:extent cx="1625600" cy="1625600"/>
            <wp:effectExtent l="0" t="0" r="0" b="0"/>
            <wp:wrapSquare wrapText="bothSides"/>
            <wp:docPr id="2" name="Picture 2" descr="Think twi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 twic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578" w:rsidRPr="00B11578">
        <w:rPr>
          <w:rFonts w:ascii="Times New Roman" w:eastAsia="Times New Roman" w:hAnsi="Times New Roman" w:cs="Times New Roman"/>
          <w:color w:val="auto"/>
          <w:szCs w:val="24"/>
        </w:rPr>
        <w:fldChar w:fldCharType="begin"/>
      </w:r>
      <w:r w:rsidR="003D3596">
        <w:rPr>
          <w:rFonts w:ascii="Times New Roman" w:eastAsia="Times New Roman" w:hAnsi="Times New Roman" w:cs="Times New Roman"/>
          <w:color w:val="auto"/>
          <w:szCs w:val="24"/>
        </w:rPr>
        <w:instrText xml:space="preserve"> INCLUDEPICTURE "\\\\xchristie.nhs.uk\\var\\folders\\73\\69b1xm1s2hdfnz294417wpsr0000gn\\T\\com.microsoft.Word\\WebArchiveCopyPasteTempFiles\\Doctor-Blues-Thumbs-Up_medium.png?v=1585757907" \* MERGEFORMAT </w:instrText>
      </w:r>
      <w:r w:rsidR="00B11578" w:rsidRPr="00B11578">
        <w:rPr>
          <w:rFonts w:ascii="Times New Roman" w:eastAsia="Times New Roman" w:hAnsi="Times New Roman" w:cs="Times New Roman"/>
          <w:color w:val="auto"/>
          <w:szCs w:val="24"/>
        </w:rPr>
        <w:fldChar w:fldCharType="end"/>
      </w:r>
      <w:r w:rsidR="00F15501">
        <w:rPr>
          <w:rFonts w:ascii="Century Gothic" w:hAnsi="Century Gothic"/>
          <w:b/>
          <w:bCs/>
          <w:sz w:val="32"/>
          <w:szCs w:val="32"/>
        </w:rPr>
        <w:t>Booking an appointment</w:t>
      </w:r>
    </w:p>
    <w:p w14:paraId="22DC76EB" w14:textId="7C743D5B" w:rsidR="006C5CEB" w:rsidRDefault="006C5CEB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0A154B41" w14:textId="05B142DF" w:rsidR="00F15501" w:rsidRDefault="00F15501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have missed an appointment before, that is OK. You can still book another one w</w:t>
      </w:r>
      <w:r w:rsidR="00C71A5B">
        <w:rPr>
          <w:rFonts w:ascii="Century Gothic" w:hAnsi="Century Gothic"/>
          <w:sz w:val="32"/>
          <w:szCs w:val="32"/>
        </w:rPr>
        <w:t>i</w:t>
      </w:r>
      <w:r>
        <w:rPr>
          <w:rFonts w:ascii="Century Gothic" w:hAnsi="Century Gothic"/>
          <w:sz w:val="32"/>
          <w:szCs w:val="32"/>
        </w:rPr>
        <w:t>th your GP</w:t>
      </w:r>
      <w:r w:rsidR="00C71A5B">
        <w:rPr>
          <w:rFonts w:ascii="Century Gothic" w:hAnsi="Century Gothic"/>
          <w:sz w:val="32"/>
          <w:szCs w:val="32"/>
        </w:rPr>
        <w:t xml:space="preserve"> using the booking system.</w:t>
      </w:r>
    </w:p>
    <w:p w14:paraId="59F5F817" w14:textId="40D10961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208D80A9" w14:textId="3C4DE204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 book an appointment to talk to the nurse about the test. She can make you feel more comfortable about the test and you can ask questions.</w:t>
      </w:r>
    </w:p>
    <w:p w14:paraId="19DA3E77" w14:textId="0DC6866C" w:rsidR="00C71A5B" w:rsidRDefault="006C5CEB" w:rsidP="00B768B8">
      <w:pPr>
        <w:spacing w:line="276" w:lineRule="auto"/>
        <w:rPr>
          <w:rFonts w:ascii="Century Gothic" w:hAnsi="Century Gothic"/>
          <w:sz w:val="32"/>
          <w:szCs w:val="32"/>
        </w:rPr>
      </w:pPr>
      <w:r w:rsidRPr="00F5331C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anchor distT="0" distB="0" distL="114300" distR="114300" simplePos="0" relativeHeight="251679744" behindDoc="0" locked="0" layoutInCell="1" allowOverlap="1" wp14:anchorId="2CA3AED1" wp14:editId="141F865F">
            <wp:simplePos x="0" y="0"/>
            <wp:positionH relativeFrom="column">
              <wp:posOffset>-1917901</wp:posOffset>
            </wp:positionH>
            <wp:positionV relativeFrom="paragraph">
              <wp:posOffset>36838</wp:posOffset>
            </wp:positionV>
            <wp:extent cx="1654810" cy="1654810"/>
            <wp:effectExtent l="0" t="0" r="0" b="0"/>
            <wp:wrapSquare wrapText="bothSides"/>
            <wp:docPr id="7" name="Picture 7" descr="GP Doct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 Doctor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62271" w14:textId="4401A292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Anything you say and your questions are private. We will not tell anyone what these are.</w:t>
      </w:r>
    </w:p>
    <w:p w14:paraId="65595225" w14:textId="1EC8A6E0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5B0DF19B" w14:textId="10E8F2B9" w:rsidR="000E762A" w:rsidRDefault="00C71A5B" w:rsidP="000E762A">
      <w:r>
        <w:rPr>
          <w:rFonts w:ascii="Century Gothic" w:hAnsi="Century Gothic"/>
          <w:sz w:val="32"/>
          <w:szCs w:val="32"/>
        </w:rPr>
        <w:t xml:space="preserve">Please make an appointment as soon as you </w:t>
      </w:r>
      <w:r w:rsidR="000E762A">
        <w:fldChar w:fldCharType="begin"/>
      </w:r>
      <w:r w:rsidR="000E762A">
        <w:instrText xml:space="preserve"> INCLUDEPICTURE "https://app.photosymbols.com/rails/active_storage/representations/redirect/eyJfcmFpbHMiOnsibWVzc2FnZSI6IkJBaHBBa05wIiwiZXhwIjpudWxsLCJwdXIiOiJibG9iX2lkIn19--1230f5f917506bdf807194206044209b3d84a164/eyJfcmFpbHMiOnsibWVzc2FnZSI6IkJBaDdCem9MWm05eWJXRjBTU0lJY0c1bkJqb0dSVlE2RkhKbGMybDZaVjkwYjE5c2FXMXBkRnNIYVFISWFRSEkiLCJleHAiOm51bGwsInB1ciI6InZhcmlhdGlvbiJ9fQ==--1da90bb6702a65e4eb664b7a20ecadc9729068f2/Think_twice2.png" \* MERGEFORMATINET </w:instrText>
      </w:r>
      <w:r w:rsidR="000E762A">
        <w:fldChar w:fldCharType="end"/>
      </w:r>
    </w:p>
    <w:p w14:paraId="60CE338A" w14:textId="71C2255C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can.</w:t>
      </w:r>
    </w:p>
    <w:p w14:paraId="0176EE93" w14:textId="18EAD0F5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21C198F8" w14:textId="55BD1545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Thank you</w:t>
      </w:r>
    </w:p>
    <w:p w14:paraId="66725EB8" w14:textId="769CF34D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7A803033" w14:textId="08D20218" w:rsidR="00C71A5B" w:rsidRDefault="00C71A5B" w:rsidP="00B768B8">
      <w:p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doctor</w:t>
      </w:r>
    </w:p>
    <w:p w14:paraId="5F5EF0AA" w14:textId="51FD43BA" w:rsidR="00F15501" w:rsidRDefault="00F15501" w:rsidP="00B768B8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71EAB721" w14:textId="5E4EF354" w:rsidR="00C33D4C" w:rsidRPr="00C33D4C" w:rsidRDefault="00C33D4C" w:rsidP="00C33D4C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19CB319" w14:textId="0C06F3D3" w:rsidR="000E762A" w:rsidRDefault="000E762A" w:rsidP="000E762A">
      <w:r>
        <w:fldChar w:fldCharType="begin"/>
      </w:r>
      <w:r>
        <w:instrText xml:space="preserve"> INCLUDEPICTURE "https://app.photosymbols.com/rails/active_storage/representations/redirect/eyJfcmFpbHMiOnsibWVzc2FnZSI6IkJBaHBBZ0o0IiwiZXhwIjpudWxsLCJwdXIiOiJibG9iX2lkIn19--9366df21961b32ef1bd3b23f667b9258ab397370/eyJfcmFpbHMiOnsibWVzc2FnZSI6IkJBaDdCem9MWm05eWJXRjBTU0lJY0c1bkJqb0dSVlE2RkhKbGMybDZaVjkwYjE5c2FXMXBkRnNIYVFISWFRSEkiLCJleHAiOm51bGwsInB1ciI6InZhcmlhdGlvbiJ9fQ==--1da90bb6702a65e4eb664b7a20ecadc9729068f2/Staff_Nurse.png" \* MERGEFORMATINET </w:instrText>
      </w:r>
      <w:r>
        <w:fldChar w:fldCharType="end"/>
      </w:r>
    </w:p>
    <w:p w14:paraId="6C608C6F" w14:textId="347EE009" w:rsidR="00467C75" w:rsidRDefault="00467C75" w:rsidP="00B768B8">
      <w:pPr>
        <w:spacing w:line="276" w:lineRule="auto"/>
        <w:rPr>
          <w:rFonts w:ascii="Century Gothic" w:hAnsi="Century Gothic"/>
          <w:bCs/>
          <w:sz w:val="32"/>
          <w:szCs w:val="32"/>
        </w:rPr>
      </w:pPr>
    </w:p>
    <w:p w14:paraId="31B819F7" w14:textId="5501F158" w:rsidR="00D45148" w:rsidRPr="00467C75" w:rsidRDefault="00D45148" w:rsidP="00B768B8">
      <w:pPr>
        <w:spacing w:line="276" w:lineRule="auto"/>
        <w:rPr>
          <w:rFonts w:ascii="Century Gothic" w:hAnsi="Century Gothic"/>
          <w:bCs/>
          <w:sz w:val="32"/>
          <w:szCs w:val="32"/>
        </w:rPr>
      </w:pPr>
    </w:p>
    <w:sectPr w:rsidR="00D45148" w:rsidRPr="00467C75" w:rsidSect="003746B6">
      <w:headerReference w:type="default" r:id="rId13"/>
      <w:footerReference w:type="even" r:id="rId14"/>
      <w:footerReference w:type="default" r:id="rId15"/>
      <w:pgSz w:w="11900" w:h="16840"/>
      <w:pgMar w:top="1134" w:right="1134" w:bottom="1134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89DF" w14:textId="77777777" w:rsidR="006E25DA" w:rsidRDefault="006E25DA" w:rsidP="005D4E3A">
      <w:r>
        <w:separator/>
      </w:r>
    </w:p>
  </w:endnote>
  <w:endnote w:type="continuationSeparator" w:id="0">
    <w:p w14:paraId="7A142CA8" w14:textId="77777777" w:rsidR="006E25DA" w:rsidRDefault="006E25DA" w:rsidP="005D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rlit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9917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B9ED9" w14:textId="44A47B3B" w:rsidR="007A473C" w:rsidRDefault="007A473C" w:rsidP="003978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C046DE" w14:textId="77777777" w:rsidR="007A473C" w:rsidRDefault="007A473C" w:rsidP="007A47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2115444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32"/>
        <w:szCs w:val="32"/>
      </w:rPr>
    </w:sdtEndPr>
    <w:sdtContent>
      <w:p w14:paraId="70B0CAF4" w14:textId="515ED345" w:rsidR="007A473C" w:rsidRPr="007A473C" w:rsidRDefault="007A473C" w:rsidP="0039783B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sz w:val="32"/>
            <w:szCs w:val="32"/>
          </w:rPr>
        </w:pPr>
        <w:r w:rsidRPr="007A473C">
          <w:rPr>
            <w:rStyle w:val="PageNumber"/>
            <w:rFonts w:ascii="Century Gothic" w:hAnsi="Century Gothic"/>
            <w:sz w:val="32"/>
            <w:szCs w:val="32"/>
          </w:rPr>
          <w:fldChar w:fldCharType="begin"/>
        </w:r>
        <w:r w:rsidRPr="007A473C">
          <w:rPr>
            <w:rStyle w:val="PageNumber"/>
            <w:rFonts w:ascii="Century Gothic" w:hAnsi="Century Gothic"/>
            <w:sz w:val="32"/>
            <w:szCs w:val="32"/>
          </w:rPr>
          <w:instrText xml:space="preserve"> PAGE </w:instrText>
        </w:r>
        <w:r w:rsidRPr="007A473C">
          <w:rPr>
            <w:rStyle w:val="PageNumber"/>
            <w:rFonts w:ascii="Century Gothic" w:hAnsi="Century Gothic"/>
            <w:sz w:val="32"/>
            <w:szCs w:val="32"/>
          </w:rPr>
          <w:fldChar w:fldCharType="separate"/>
        </w:r>
        <w:r w:rsidRPr="007A473C">
          <w:rPr>
            <w:rStyle w:val="PageNumber"/>
            <w:rFonts w:ascii="Century Gothic" w:hAnsi="Century Gothic"/>
            <w:noProof/>
            <w:sz w:val="32"/>
            <w:szCs w:val="32"/>
          </w:rPr>
          <w:t>1</w:t>
        </w:r>
        <w:r w:rsidRPr="007A473C">
          <w:rPr>
            <w:rStyle w:val="PageNumber"/>
            <w:rFonts w:ascii="Century Gothic" w:hAnsi="Century Gothic"/>
            <w:sz w:val="32"/>
            <w:szCs w:val="32"/>
          </w:rPr>
          <w:fldChar w:fldCharType="end"/>
        </w:r>
      </w:p>
    </w:sdtContent>
  </w:sdt>
  <w:p w14:paraId="73E07BC9" w14:textId="646F57E2" w:rsidR="003D3596" w:rsidRPr="005D1E89" w:rsidRDefault="003D3596" w:rsidP="003D3596">
    <w:pPr>
      <w:pStyle w:val="Footer"/>
      <w:ind w:left="-2700"/>
      <w:jc w:val="both"/>
      <w:rPr>
        <w:sz w:val="18"/>
        <w:szCs w:val="18"/>
      </w:rPr>
    </w:pPr>
    <w:r w:rsidRPr="005D1E89">
      <w:rPr>
        <w:sz w:val="18"/>
        <w:szCs w:val="18"/>
      </w:rPr>
      <w:t xml:space="preserve">Older cohort cervical screening </w:t>
    </w:r>
    <w:r>
      <w:rPr>
        <w:sz w:val="18"/>
        <w:szCs w:val="18"/>
      </w:rPr>
      <w:t>EASY READ</w:t>
    </w:r>
    <w:r w:rsidRPr="005D1E89">
      <w:rPr>
        <w:sz w:val="18"/>
        <w:szCs w:val="18"/>
      </w:rPr>
      <w:t xml:space="preserve"> v1 12.04.22</w:t>
    </w:r>
  </w:p>
  <w:p w14:paraId="4B46A83B" w14:textId="77777777" w:rsidR="007A473C" w:rsidRPr="007A473C" w:rsidRDefault="007A473C" w:rsidP="003D3596">
    <w:pPr>
      <w:pStyle w:val="Footer"/>
      <w:ind w:right="360"/>
      <w:rPr>
        <w:rFonts w:ascii="Century Gothic" w:hAnsi="Century Gothic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BFEF2" w14:textId="77777777" w:rsidR="006E25DA" w:rsidRDefault="006E25DA" w:rsidP="005D4E3A">
      <w:r>
        <w:separator/>
      </w:r>
    </w:p>
  </w:footnote>
  <w:footnote w:type="continuationSeparator" w:id="0">
    <w:p w14:paraId="3149D3F0" w14:textId="77777777" w:rsidR="006E25DA" w:rsidRDefault="006E25DA" w:rsidP="005D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3149" w14:textId="6501B647" w:rsidR="00D263B9" w:rsidRDefault="00D263B9" w:rsidP="005D4E3A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</w:p>
  <w:p w14:paraId="45986202" w14:textId="0DBAABF8" w:rsidR="00D263B9" w:rsidRPr="005D4E3A" w:rsidRDefault="00D263B9" w:rsidP="005D4E3A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40BB"/>
    <w:multiLevelType w:val="hybridMultilevel"/>
    <w:tmpl w:val="F51E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B14"/>
    <w:multiLevelType w:val="hybridMultilevel"/>
    <w:tmpl w:val="A01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05F25"/>
    <w:multiLevelType w:val="hybridMultilevel"/>
    <w:tmpl w:val="A9AC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3A"/>
    <w:rsid w:val="000B3481"/>
    <w:rsid w:val="000E762A"/>
    <w:rsid w:val="00101AA2"/>
    <w:rsid w:val="00110956"/>
    <w:rsid w:val="0025473E"/>
    <w:rsid w:val="00282EC9"/>
    <w:rsid w:val="003105EA"/>
    <w:rsid w:val="003746B6"/>
    <w:rsid w:val="003A7E3A"/>
    <w:rsid w:val="003D3596"/>
    <w:rsid w:val="00415AAB"/>
    <w:rsid w:val="00467C75"/>
    <w:rsid w:val="00515DC6"/>
    <w:rsid w:val="005D4E3A"/>
    <w:rsid w:val="006C5CEB"/>
    <w:rsid w:val="006E25DA"/>
    <w:rsid w:val="006F13DD"/>
    <w:rsid w:val="007A473C"/>
    <w:rsid w:val="008406ED"/>
    <w:rsid w:val="009F1399"/>
    <w:rsid w:val="00A2031D"/>
    <w:rsid w:val="00A532AC"/>
    <w:rsid w:val="00B11578"/>
    <w:rsid w:val="00B768B8"/>
    <w:rsid w:val="00BD5643"/>
    <w:rsid w:val="00BE0A6F"/>
    <w:rsid w:val="00C33D4C"/>
    <w:rsid w:val="00C66A62"/>
    <w:rsid w:val="00C71A5B"/>
    <w:rsid w:val="00CD5AA5"/>
    <w:rsid w:val="00D263B9"/>
    <w:rsid w:val="00D34704"/>
    <w:rsid w:val="00D45148"/>
    <w:rsid w:val="00D600B2"/>
    <w:rsid w:val="00DA44F5"/>
    <w:rsid w:val="00E000A7"/>
    <w:rsid w:val="00E45704"/>
    <w:rsid w:val="00F15501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5E7AB"/>
  <w14:defaultImageDpi w14:val="300"/>
  <w15:docId w15:val="{B33FBA99-A3D8-B440-9E7F-11D5F89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4E3A"/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3A"/>
  </w:style>
  <w:style w:type="paragraph" w:styleId="Footer">
    <w:name w:val="footer"/>
    <w:basedOn w:val="Normal"/>
    <w:link w:val="FooterChar"/>
    <w:uiPriority w:val="99"/>
    <w:unhideWhenUsed/>
    <w:rsid w:val="005D4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3A"/>
  </w:style>
  <w:style w:type="paragraph" w:styleId="BalloonText">
    <w:name w:val="Balloon Text"/>
    <w:basedOn w:val="Normal"/>
    <w:link w:val="BalloonTextChar"/>
    <w:uiPriority w:val="99"/>
    <w:semiHidden/>
    <w:unhideWhenUsed/>
    <w:rsid w:val="005D4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A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46B6"/>
    <w:pPr>
      <w:widowControl w:val="0"/>
      <w:autoSpaceDE w:val="0"/>
      <w:autoSpaceDN w:val="0"/>
    </w:pPr>
    <w:rPr>
      <w:rFonts w:ascii="Carlito" w:eastAsia="Carlito" w:hAnsi="Carlito" w:cs="Carlito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746B6"/>
    <w:rPr>
      <w:rFonts w:ascii="Carlito" w:eastAsia="Carlito" w:hAnsi="Carlito" w:cs="Carlito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stone</dc:creator>
  <cp:keywords/>
  <dc:description/>
  <cp:lastModifiedBy>Perkins Anna (RBV) NHS Christie Tr</cp:lastModifiedBy>
  <cp:revision>2</cp:revision>
  <dcterms:created xsi:type="dcterms:W3CDTF">2022-05-27T13:34:00Z</dcterms:created>
  <dcterms:modified xsi:type="dcterms:W3CDTF">2022-05-27T13:34:00Z</dcterms:modified>
</cp:coreProperties>
</file>