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F57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43092FD3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27C77B6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C095497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CFEE5A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39BDAF88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3D03C927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Address</w:t>
      </w:r>
      <w:proofErr w:type="spellEnd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 </w:t>
      </w:r>
      <w:r w:rsidR="00540FFA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2</w:t>
      </w:r>
    </w:p>
    <w:p w14:paraId="5548A15A" w14:textId="6BFFE7DA" w:rsidR="008D5518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Postcode</w:t>
      </w:r>
      <w:proofErr w:type="spellEnd"/>
    </w:p>
    <w:p w14:paraId="536E9220" w14:textId="77777777" w:rsidR="00802AD0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5E62DEC6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12092D0C" w14:textId="0FC6217B" w:rsidR="008D5518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>
        <w:rPr>
          <w:rStyle w:val="normalchar1"/>
          <w:rFonts w:ascii="Arial" w:hAnsi="Arial" w:cs="Arial"/>
          <w:sz w:val="22"/>
          <w:szCs w:val="22"/>
          <w:lang w:val="fr-FR"/>
        </w:rPr>
        <w:t>Dear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&lt;&lt;patient </w:t>
      </w:r>
      <w:proofErr w:type="spellStart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name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&gt;&gt;</w:t>
      </w:r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</w:p>
    <w:p w14:paraId="0B5CEE71" w14:textId="77777777" w:rsidR="00434C42" w:rsidRPr="00527CC7" w:rsidRDefault="00434C42" w:rsidP="005B7017">
      <w:pPr>
        <w:pStyle w:val="Normal1"/>
        <w:rPr>
          <w:rFonts w:ascii="Arial" w:hAnsi="Arial" w:cs="Arial"/>
          <w:sz w:val="22"/>
          <w:szCs w:val="22"/>
          <w:lang w:val="fr-FR"/>
        </w:rPr>
      </w:pPr>
    </w:p>
    <w:p w14:paraId="5A689D63" w14:textId="221EB658" w:rsidR="000C6F2D" w:rsidRDefault="008D1C63" w:rsidP="000C6F2D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r>
        <w:rPr>
          <w:noProof/>
        </w:rPr>
        <w:drawing>
          <wp:inline distT="0" distB="0" distL="0" distR="0" wp14:anchorId="0F46045F" wp14:editId="63391266">
            <wp:extent cx="5731510" cy="36868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195D6" w14:textId="54242AF9" w:rsidR="007658A8" w:rsidRPr="00527CC7" w:rsidRDefault="008D1C63" w:rsidP="000C6F2D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r>
        <w:rPr>
          <w:noProof/>
        </w:rPr>
        <w:drawing>
          <wp:inline distT="0" distB="0" distL="0" distR="0" wp14:anchorId="0A916901" wp14:editId="07EF5506">
            <wp:extent cx="5731510" cy="168910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22D81" w14:textId="5F00E281" w:rsidR="00802AD0" w:rsidRDefault="00802AD0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2AF96BC3" w14:textId="7AEB9579" w:rsidR="004B1CB9" w:rsidRDefault="008D5518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</w:rPr>
      </w:pPr>
      <w:r w:rsidRPr="00527CC7">
        <w:rPr>
          <w:rStyle w:val="normalchar1"/>
          <w:rFonts w:ascii="Arial" w:hAnsi="Arial" w:cs="Arial"/>
          <w:b/>
          <w:sz w:val="22"/>
          <w:szCs w:val="22"/>
          <w:highlight w:val="yellow"/>
        </w:rPr>
        <w:t>&lt;&lt; Female GP (if possible)&gt;&gt;</w:t>
      </w:r>
    </w:p>
    <w:p w14:paraId="11EAE1F8" w14:textId="77777777" w:rsidR="00802AD0" w:rsidRPr="00527CC7" w:rsidRDefault="00802AD0" w:rsidP="00540FFA">
      <w:pPr>
        <w:pStyle w:val="Normal1"/>
        <w:rPr>
          <w:rFonts w:ascii="Arial" w:hAnsi="Arial" w:cs="Arial"/>
          <w:sz w:val="22"/>
          <w:szCs w:val="22"/>
        </w:rPr>
      </w:pPr>
    </w:p>
    <w:sectPr w:rsidR="00802AD0" w:rsidRPr="00527CC7" w:rsidSect="000C6F2D">
      <w:footerReference w:type="default" r:id="rId8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BC4F" w14:textId="77777777" w:rsidR="00351F85" w:rsidRDefault="00351F85" w:rsidP="003F166E">
      <w:pPr>
        <w:spacing w:after="0" w:line="240" w:lineRule="auto"/>
      </w:pPr>
      <w:r>
        <w:separator/>
      </w:r>
    </w:p>
  </w:endnote>
  <w:endnote w:type="continuationSeparator" w:id="0">
    <w:p w14:paraId="202BCD9E" w14:textId="77777777" w:rsidR="00351F85" w:rsidRDefault="00351F85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9392" w14:textId="585CAC70" w:rsidR="00527CC7" w:rsidRPr="00527CC7" w:rsidRDefault="00527CC7">
    <w:pPr>
      <w:pStyle w:val="Footer"/>
      <w:rPr>
        <w:rFonts w:ascii="Arial" w:hAnsi="Arial" w:cs="Arial"/>
        <w:sz w:val="18"/>
        <w:szCs w:val="18"/>
      </w:rPr>
    </w:pPr>
    <w:r w:rsidRPr="00527CC7">
      <w:rPr>
        <w:rFonts w:ascii="Arial" w:hAnsi="Arial" w:cs="Arial"/>
        <w:sz w:val="18"/>
        <w:szCs w:val="18"/>
      </w:rPr>
      <w:t xml:space="preserve">Younger cohort cervical screening </w:t>
    </w:r>
    <w:r w:rsidR="008D1C63">
      <w:rPr>
        <w:rFonts w:ascii="Arial" w:hAnsi="Arial" w:cs="Arial"/>
        <w:sz w:val="18"/>
        <w:szCs w:val="18"/>
      </w:rPr>
      <w:t>TIGRINYA</w:t>
    </w:r>
    <w:r w:rsidRPr="00527CC7">
      <w:rPr>
        <w:rFonts w:ascii="Arial" w:hAnsi="Arial" w:cs="Arial"/>
        <w:sz w:val="18"/>
        <w:szCs w:val="18"/>
      </w:rPr>
      <w:t xml:space="preserve"> version 1 – reviewed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48076" w14:textId="77777777" w:rsidR="00351F85" w:rsidRDefault="00351F85" w:rsidP="003F166E">
      <w:pPr>
        <w:spacing w:after="0" w:line="240" w:lineRule="auto"/>
      </w:pPr>
      <w:r>
        <w:separator/>
      </w:r>
    </w:p>
  </w:footnote>
  <w:footnote w:type="continuationSeparator" w:id="0">
    <w:p w14:paraId="013C0301" w14:textId="77777777" w:rsidR="00351F85" w:rsidRDefault="00351F85" w:rsidP="003F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C6F2D"/>
    <w:rsid w:val="000D5D6E"/>
    <w:rsid w:val="00210951"/>
    <w:rsid w:val="00272D80"/>
    <w:rsid w:val="00306626"/>
    <w:rsid w:val="0032230D"/>
    <w:rsid w:val="0033424B"/>
    <w:rsid w:val="003432DE"/>
    <w:rsid w:val="00351F85"/>
    <w:rsid w:val="003F166E"/>
    <w:rsid w:val="0042605B"/>
    <w:rsid w:val="00434C42"/>
    <w:rsid w:val="004911DD"/>
    <w:rsid w:val="004B1CB9"/>
    <w:rsid w:val="004D2791"/>
    <w:rsid w:val="00527CC7"/>
    <w:rsid w:val="00540FFA"/>
    <w:rsid w:val="00701724"/>
    <w:rsid w:val="00741B85"/>
    <w:rsid w:val="0076044B"/>
    <w:rsid w:val="007658A8"/>
    <w:rsid w:val="00802AD0"/>
    <w:rsid w:val="008D1C63"/>
    <w:rsid w:val="008D5518"/>
    <w:rsid w:val="00C20AC1"/>
    <w:rsid w:val="00C3205B"/>
    <w:rsid w:val="00C74A54"/>
    <w:rsid w:val="00D14D22"/>
    <w:rsid w:val="00E1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B5F6"/>
  <w15:docId w15:val="{8314693A-C156-4374-9523-DF7FF813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Halliwell</dc:creator>
  <cp:lastModifiedBy>Perkins Anna (RBV) NHS Christie Tr</cp:lastModifiedBy>
  <cp:revision>2</cp:revision>
  <dcterms:created xsi:type="dcterms:W3CDTF">2022-04-13T10:10:00Z</dcterms:created>
  <dcterms:modified xsi:type="dcterms:W3CDTF">2022-04-13T10:10:00Z</dcterms:modified>
</cp:coreProperties>
</file>